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A4A" w:rsidRDefault="00266A4A" w:rsidP="00266A4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Копия</w:t>
      </w:r>
    </w:p>
    <w:p w:rsidR="00266A4A" w:rsidRDefault="00266A4A" w:rsidP="00266A4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E1738" w:rsidRPr="00B36799" w:rsidRDefault="007D2FCC" w:rsidP="001449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Федеральный закон</w:t>
      </w:r>
    </w:p>
    <w:p w:rsidR="00A426A5" w:rsidRPr="00B36799" w:rsidRDefault="00AE1738" w:rsidP="00144900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 </w:t>
      </w:r>
      <w:r w:rsidR="003173C2"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24699"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июля</w:t>
      </w: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201</w:t>
      </w:r>
      <w:r w:rsidR="00A24699"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г. </w:t>
      </w:r>
      <w:r w:rsidR="00225B6B"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№</w:t>
      </w: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</w:t>
      </w:r>
      <w:r w:rsidR="00B36799"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19185F">
        <w:rPr>
          <w:rFonts w:ascii="Times New Roman" w:hAnsi="Times New Roman" w:cs="Times New Roman"/>
          <w:b/>
          <w:bCs/>
          <w:color w:val="26282F"/>
          <w:sz w:val="28"/>
          <w:szCs w:val="28"/>
        </w:rPr>
        <w:t>51</w:t>
      </w:r>
      <w:r w:rsidRPr="00B367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-ФЗ</w:t>
      </w:r>
    </w:p>
    <w:p w:rsidR="0019185F" w:rsidRDefault="00144900" w:rsidP="0019185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36799">
        <w:rPr>
          <w:rFonts w:ascii="Times New Roman" w:hAnsi="Times New Roman" w:cs="Times New Roman"/>
          <w:sz w:val="28"/>
          <w:szCs w:val="28"/>
        </w:rPr>
        <w:t>"</w:t>
      </w:r>
      <w:r w:rsidR="0019185F" w:rsidRPr="00E16C59">
        <w:rPr>
          <w:rFonts w:ascii="Times New Roman" w:hAnsi="Times New Roman" w:cs="Times New Roman"/>
          <w:sz w:val="28"/>
          <w:szCs w:val="28"/>
        </w:rPr>
        <w:t xml:space="preserve">О </w:t>
      </w:r>
      <w:r w:rsidR="0019185F">
        <w:rPr>
          <w:rFonts w:ascii="Times New Roman" w:hAnsi="Times New Roman" w:cs="Times New Roman"/>
          <w:sz w:val="28"/>
          <w:szCs w:val="28"/>
        </w:rPr>
        <w:t xml:space="preserve">внесении изменений в часть вторую Налогового кодекса Российской Федерации в связи с принятием Федерального закона </w:t>
      </w:r>
    </w:p>
    <w:p w:rsidR="0019185F" w:rsidRDefault="0019185F" w:rsidP="0019185F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"О независимой оценке квалификации"</w:t>
      </w:r>
    </w:p>
    <w:p w:rsidR="003173C2" w:rsidRPr="00AE1738" w:rsidRDefault="003173C2" w:rsidP="00A426A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3173C2" w:rsidRPr="003173C2" w:rsidRDefault="003173C2" w:rsidP="0031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85F" w:rsidRPr="0019185F" w:rsidRDefault="0019185F" w:rsidP="001918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185F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19185F" w:rsidRPr="0019185F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 xml:space="preserve">Внести в часть вторую Налогового кодекса Российской Федерации (Собрание законодательства Российской Федерации, 2000,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32, ст. 3340; 2001,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18;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23, ст. 2289;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33, ст. 3413;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53, ст. 5023;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22, ст. 2026;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30, ст. 3021; 2003,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5, 6;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19, ст. 1749;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21, ст. 1958;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28, ст. 2879;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 xml:space="preserve">46, ст. 4443; 2004,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27, ст. 2715;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34, ст. 3518; 2005,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30, 38;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24, ст. 2312;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27, ст. 2707, 2710, 2717;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30, ст. 3104, 3112; 2006,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12, ст. 1233;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31, ст. 3436, 3443, 3452;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50, ст. 5279, 5286; 2007,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20, 31;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13,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16C59">
        <w:rPr>
          <w:rFonts w:ascii="Times New Roman" w:hAnsi="Times New Roman" w:cs="Times New Roman"/>
          <w:sz w:val="28"/>
          <w:szCs w:val="28"/>
        </w:rPr>
        <w:t xml:space="preserve">ст. 1465;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23, ст. 2691;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 xml:space="preserve">31, ст. 3991, 4013;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45, ст. 5416;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49, ст. 6045; </w:t>
      </w:r>
      <w:r>
        <w:rPr>
          <w:rFonts w:ascii="Times New Roman" w:hAnsi="Times New Roman" w:cs="Times New Roman"/>
          <w:sz w:val="28"/>
          <w:szCs w:val="28"/>
        </w:rPr>
        <w:t xml:space="preserve">   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50, ст. 6237; 2008,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18, ст. 1942;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27, ст. 3126;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30, ст. 3611, 3614;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49, ст. 5723; 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21;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18, ст. 2147;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23, ст. 2772, 2775;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29, ст. 3598, 3639;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30, ст. 3739;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39, ст. 4534;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45, ст. 5271;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48, ст. 5725, 5726, 5731, 5733;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52, ст. 6444; 2010,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15, ст. 1737;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31, ст. 4176, 4198;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32, ст. 4298;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48, ст. 6247; 2011,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7;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11, ст. 1492;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24, ст. 3357;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26, ст. 3652;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29, ст. 4291;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30, ст. 4583;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48, ст. 6729, 6731;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49, ст. 7016, 7037;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 xml:space="preserve">2012,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10, ст. 1164;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19, ст. 2281;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26, ст. 3447;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27, ст. 3588;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41, ст. 5526; </w:t>
      </w:r>
      <w:r>
        <w:rPr>
          <w:rFonts w:ascii="Times New Roman" w:hAnsi="Times New Roman" w:cs="Times New Roman"/>
          <w:sz w:val="28"/>
          <w:szCs w:val="28"/>
        </w:rPr>
        <w:t xml:space="preserve">  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49, ст. 6750;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53, ст. 7604; 2013,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23, ст. 2866;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27, ст. 3444;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30, </w:t>
      </w:r>
      <w:r w:rsidR="008E09B4">
        <w:rPr>
          <w:rFonts w:ascii="Times New Roman" w:hAnsi="Times New Roman" w:cs="Times New Roman"/>
          <w:sz w:val="28"/>
          <w:szCs w:val="28"/>
        </w:rPr>
        <w:t xml:space="preserve">       </w:t>
      </w:r>
      <w:r w:rsidRPr="00E16C59">
        <w:rPr>
          <w:rFonts w:ascii="Times New Roman" w:hAnsi="Times New Roman" w:cs="Times New Roman"/>
          <w:sz w:val="28"/>
          <w:szCs w:val="28"/>
        </w:rPr>
        <w:t xml:space="preserve">ст. 4048, 4081;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40, ст. 5038;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48, ст. 6165;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52, ст. 6985; 2014,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16, </w:t>
      </w:r>
      <w:r w:rsidR="008E09B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16C59">
        <w:rPr>
          <w:rFonts w:ascii="Times New Roman" w:hAnsi="Times New Roman" w:cs="Times New Roman"/>
          <w:sz w:val="28"/>
          <w:szCs w:val="28"/>
        </w:rPr>
        <w:t xml:space="preserve">ст. 1838;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19, ст. 2321;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26, ст. 3373;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 xml:space="preserve">40, ст. 5316;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48, ст. 6647, 6657, 6663; 2015,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15, 18;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14, ст. 2024, 2025;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24, ст. 3373, 3377;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27, </w:t>
      </w:r>
      <w:r w:rsidR="008E09B4">
        <w:rPr>
          <w:rFonts w:ascii="Times New Roman" w:hAnsi="Times New Roman" w:cs="Times New Roman"/>
          <w:sz w:val="28"/>
          <w:szCs w:val="28"/>
        </w:rPr>
        <w:t xml:space="preserve">   </w:t>
      </w:r>
      <w:r w:rsidRPr="00E16C59">
        <w:rPr>
          <w:rFonts w:ascii="Times New Roman" w:hAnsi="Times New Roman" w:cs="Times New Roman"/>
          <w:sz w:val="28"/>
          <w:szCs w:val="28"/>
        </w:rPr>
        <w:t xml:space="preserve">ст. 3968;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41, ст. 5632;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48, ст. 6686, 6688, 6692; 2016,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1, ст. 16; </w:t>
      </w:r>
      <w:r w:rsidR="008E09B4">
        <w:rPr>
          <w:rFonts w:ascii="Times New Roman" w:hAnsi="Times New Roman" w:cs="Times New Roman"/>
          <w:sz w:val="28"/>
          <w:szCs w:val="28"/>
        </w:rPr>
        <w:t>№</w:t>
      </w:r>
      <w:r w:rsidRPr="00E16C59">
        <w:rPr>
          <w:rFonts w:ascii="Times New Roman" w:hAnsi="Times New Roman" w:cs="Times New Roman"/>
          <w:sz w:val="28"/>
          <w:szCs w:val="28"/>
        </w:rPr>
        <w:t xml:space="preserve"> 7, ст. 920) следующие изменения:</w:t>
      </w:r>
      <w:proofErr w:type="gramEnd"/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1) статью 217 дополнить пунктом 21.1 следующего содержания: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6C59">
        <w:rPr>
          <w:rFonts w:ascii="Times New Roman" w:hAnsi="Times New Roman" w:cs="Times New Roman"/>
          <w:sz w:val="28"/>
          <w:szCs w:val="28"/>
        </w:rPr>
        <w:t>"21.1) суммы платы за прохождение независимой оценки квалификации работников или лиц, претендующих на осуществление определенного вида трудовой деятельности, положениям профессионального стандарта или квалификационным требованиям, установленным федеральными законами и иными нормативными правовыми актами Российской Федерации (далее - требования к квалификации), осуществляемой в соответствии с законодательством Российской Федерации;";</w:t>
      </w:r>
      <w:proofErr w:type="gramEnd"/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2) в статье 219: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а) пункт 1 дополнить подпунктом 6 следующего содержания: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6C59">
        <w:rPr>
          <w:rFonts w:ascii="Times New Roman" w:hAnsi="Times New Roman" w:cs="Times New Roman"/>
          <w:sz w:val="28"/>
          <w:szCs w:val="28"/>
        </w:rPr>
        <w:t xml:space="preserve">"6) в сумме, уплаченной в налоговом периоде налогоплательщиком за прохождение независимой оценки своей квалификации на соответствие требованиям к квалификации в организациях, осуществляющих такую </w:t>
      </w:r>
      <w:r w:rsidRPr="00E16C59">
        <w:rPr>
          <w:rFonts w:ascii="Times New Roman" w:hAnsi="Times New Roman" w:cs="Times New Roman"/>
          <w:sz w:val="28"/>
          <w:szCs w:val="28"/>
        </w:rPr>
        <w:lastRenderedPageBreak/>
        <w:t>деятельность в соответствии с законодательством Российской Федерации, - в размере фактически произведенных расходов на прохождение независимой оценки квалификации на соответствие требованиям к квалификации с учетом ограничения размера, установленного абзацем седьмым пункта 2 настоящей статьи.";</w:t>
      </w:r>
      <w:proofErr w:type="gramEnd"/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б) в абзаце седьмом пункта 2 слова "подпунктами 2 - 5" заменить словами "подпунктами 2 - 6", после слов "в соответствии с Федеральным законом "О дополнительных страховых взносах на накопительную пенсию и государственной поддержке формирования пенсионных накоплений" дополнить словами "либо по оплате прохождения независимой оценки своей квалификации";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3) в статье 264: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а) подпункт 23 пункта 1 после слова "переподготовку" дополнить словами ", прохождение независимой оценки квалификации на соответствие требованиям к квалификации";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б) в пункте 3: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абзац первый после слова "переподготовку" дополнить словами ", прохождение независимой оценки квалификации на соответствие требованиям к квалификации";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подпункт 1 дополнить словами ", прохождение независимой оценки квалификации на соответствие требованиям к квалификации работников налогоплательщика осуществляется на основании договора оказания услуг по проведению независимой оценки квалификации на соответствие требованиям к квалификации в соответствии с законодательством Российской Федерации";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подпункт 2 после слов "не менее одного года" дополнить словами ", независимую оценку квалификации на соответствие требованиям к квалификации в соответствии с законодательством Российской Федерации проходят работники налогоплательщика, заключившие с ним трудовой договор";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дополнить новым абзацем пятым следующего содержания: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 xml:space="preserve">"Налогоплательщик обязан хранить документы, подтверждающие расходы на прохождение работником независимой оценки квалификации на соответствие требованиям к квалификации, в течение всего срока действия договора оказания услуг по проведению независимой оценки квалификации на соответствие требованиям к квалификации и одного года работы физического лица, прохождение независимой оценки квалификации на соответствие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 к квалификации которого было оплачено налогоплательщиком в соответствии с заключенным с налогоплательщиком трудовым договором, но не менее четырех лет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абзац пятый считать абзацем шестым;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 xml:space="preserve">4) подпункт 26 пункта 2 статьи 346.5 после слов "расходы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" дополнить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>словами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 "проведение независимой оценки квалификации на соответствие требованиям к квалификации,";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 xml:space="preserve">5) подпункт 33 пункта 1 статьи 346.16 после слов "расходы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" дополнить </w:t>
      </w:r>
      <w:proofErr w:type="gramStart"/>
      <w:r w:rsidRPr="00E16C59">
        <w:rPr>
          <w:rFonts w:ascii="Times New Roman" w:hAnsi="Times New Roman" w:cs="Times New Roman"/>
          <w:sz w:val="28"/>
          <w:szCs w:val="28"/>
        </w:rPr>
        <w:lastRenderedPageBreak/>
        <w:t>словами</w:t>
      </w:r>
      <w:proofErr w:type="gramEnd"/>
      <w:r w:rsidRPr="00E16C59">
        <w:rPr>
          <w:rFonts w:ascii="Times New Roman" w:hAnsi="Times New Roman" w:cs="Times New Roman"/>
          <w:sz w:val="28"/>
          <w:szCs w:val="28"/>
        </w:rPr>
        <w:t xml:space="preserve"> "проведение независимой оценки квалификации на соответствие требованиям к квалификации,".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85F" w:rsidRPr="00353E96" w:rsidRDefault="0019185F" w:rsidP="0019185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53E96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85F" w:rsidRPr="00E16C59" w:rsidRDefault="0019185F" w:rsidP="001918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C59">
        <w:rPr>
          <w:rFonts w:ascii="Times New Roman" w:hAnsi="Times New Roman" w:cs="Times New Roman"/>
          <w:sz w:val="28"/>
          <w:szCs w:val="28"/>
        </w:rPr>
        <w:t>Настоящий Федеральный закон вступает в силу с 1 января 2017 года.</w:t>
      </w:r>
    </w:p>
    <w:p w:rsidR="00717321" w:rsidRDefault="00717321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53E96" w:rsidRPr="00AE1738" w:rsidRDefault="00353E96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1"/>
        <w:gridCol w:w="3259"/>
      </w:tblGrid>
      <w:tr w:rsidR="007D2FCC" w:rsidRPr="00AE1738" w:rsidTr="003173C2"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:rsidR="007D2FCC" w:rsidRPr="00AE1738" w:rsidRDefault="007D2FCC" w:rsidP="007D2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1738"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7D2FCC" w:rsidRPr="00AE1738" w:rsidRDefault="007D2FCC" w:rsidP="007D2FC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1738">
              <w:rPr>
                <w:rFonts w:ascii="Times New Roman" w:hAnsi="Times New Roman" w:cs="Times New Roman"/>
                <w:sz w:val="28"/>
                <w:szCs w:val="28"/>
              </w:rPr>
              <w:t>В. Путин</w:t>
            </w:r>
          </w:p>
        </w:tc>
      </w:tr>
    </w:tbl>
    <w:p w:rsidR="007D2FCC" w:rsidRPr="00AE1738" w:rsidRDefault="007D2FCC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D2FCC" w:rsidRPr="00AE1738" w:rsidSect="00D30D9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4D5" w:rsidRDefault="00F054D5" w:rsidP="00D30D91">
      <w:r>
        <w:separator/>
      </w:r>
    </w:p>
  </w:endnote>
  <w:endnote w:type="continuationSeparator" w:id="0">
    <w:p w:rsidR="00F054D5" w:rsidRDefault="00F054D5" w:rsidP="00D3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4D5" w:rsidRDefault="00F054D5" w:rsidP="00D30D91">
      <w:r>
        <w:separator/>
      </w:r>
    </w:p>
  </w:footnote>
  <w:footnote w:type="continuationSeparator" w:id="0">
    <w:p w:rsidR="00F054D5" w:rsidRDefault="00F054D5" w:rsidP="00D30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1204733"/>
      <w:docPartObj>
        <w:docPartGallery w:val="Page Numbers (Top of Page)"/>
        <w:docPartUnique/>
      </w:docPartObj>
    </w:sdtPr>
    <w:sdtEndPr/>
    <w:sdtContent>
      <w:p w:rsidR="00D30D91" w:rsidRDefault="00D30D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09F">
          <w:rPr>
            <w:noProof/>
          </w:rPr>
          <w:t>3</w:t>
        </w:r>
        <w:r>
          <w:fldChar w:fldCharType="end"/>
        </w:r>
      </w:p>
    </w:sdtContent>
  </w:sdt>
  <w:p w:rsidR="00D30D91" w:rsidRDefault="00D30D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CC"/>
    <w:rsid w:val="0002680B"/>
    <w:rsid w:val="00042D45"/>
    <w:rsid w:val="0009512D"/>
    <w:rsid w:val="00144900"/>
    <w:rsid w:val="00164ECD"/>
    <w:rsid w:val="0019185F"/>
    <w:rsid w:val="001B0446"/>
    <w:rsid w:val="00225B6B"/>
    <w:rsid w:val="00233C34"/>
    <w:rsid w:val="002378CE"/>
    <w:rsid w:val="00266A4A"/>
    <w:rsid w:val="002A5C81"/>
    <w:rsid w:val="00312B1B"/>
    <w:rsid w:val="003173C2"/>
    <w:rsid w:val="00337C41"/>
    <w:rsid w:val="00353E96"/>
    <w:rsid w:val="00381171"/>
    <w:rsid w:val="004501C4"/>
    <w:rsid w:val="0049107B"/>
    <w:rsid w:val="004F4B9E"/>
    <w:rsid w:val="00527284"/>
    <w:rsid w:val="00530965"/>
    <w:rsid w:val="005F5A1E"/>
    <w:rsid w:val="006407AB"/>
    <w:rsid w:val="006A05E6"/>
    <w:rsid w:val="00717321"/>
    <w:rsid w:val="007563A2"/>
    <w:rsid w:val="00761104"/>
    <w:rsid w:val="007A73F9"/>
    <w:rsid w:val="007B39DC"/>
    <w:rsid w:val="007C2E5E"/>
    <w:rsid w:val="007D2FCC"/>
    <w:rsid w:val="00863507"/>
    <w:rsid w:val="008751C3"/>
    <w:rsid w:val="008E09B4"/>
    <w:rsid w:val="009409A8"/>
    <w:rsid w:val="009E210A"/>
    <w:rsid w:val="00A24699"/>
    <w:rsid w:val="00A426A5"/>
    <w:rsid w:val="00A7309F"/>
    <w:rsid w:val="00AE1738"/>
    <w:rsid w:val="00B36799"/>
    <w:rsid w:val="00B86200"/>
    <w:rsid w:val="00D202A4"/>
    <w:rsid w:val="00D2314E"/>
    <w:rsid w:val="00D30D91"/>
    <w:rsid w:val="00D76F2F"/>
    <w:rsid w:val="00D77DFB"/>
    <w:rsid w:val="00DA723D"/>
    <w:rsid w:val="00F054D5"/>
    <w:rsid w:val="00F3587E"/>
    <w:rsid w:val="00FD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2FC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D2FCC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D2FCC"/>
    <w:pPr>
      <w:autoSpaceDE w:val="0"/>
      <w:autoSpaceDN w:val="0"/>
      <w:adjustRightInd w:val="0"/>
      <w:ind w:left="1612" w:hanging="892"/>
      <w:jc w:val="both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D2FC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7D2FCC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D91"/>
    <w:rPr>
      <w:rFonts w:ascii="Arial" w:hAnsi="Arial" w:cs="Arial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D91"/>
    <w:rPr>
      <w:rFonts w:ascii="Arial" w:hAnsi="Arial" w:cs="Arial"/>
      <w:sz w:val="26"/>
      <w:szCs w:val="26"/>
    </w:rPr>
  </w:style>
  <w:style w:type="paragraph" w:customStyle="1" w:styleId="ConsPlusNormal">
    <w:name w:val="ConsPlusNormal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635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35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2FC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D2FCC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D2FCC"/>
    <w:pPr>
      <w:autoSpaceDE w:val="0"/>
      <w:autoSpaceDN w:val="0"/>
      <w:adjustRightInd w:val="0"/>
      <w:ind w:left="1612" w:hanging="892"/>
      <w:jc w:val="both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D2FC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7D2FCC"/>
    <w:pPr>
      <w:autoSpaceDE w:val="0"/>
      <w:autoSpaceDN w:val="0"/>
      <w:adjustRightInd w:val="0"/>
    </w:pPr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30D91"/>
    <w:rPr>
      <w:rFonts w:ascii="Arial" w:hAnsi="Arial" w:cs="Arial"/>
      <w:sz w:val="26"/>
      <w:szCs w:val="26"/>
    </w:rPr>
  </w:style>
  <w:style w:type="paragraph" w:styleId="aa">
    <w:name w:val="footer"/>
    <w:basedOn w:val="a"/>
    <w:link w:val="ab"/>
    <w:uiPriority w:val="99"/>
    <w:unhideWhenUsed/>
    <w:rsid w:val="00D30D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30D91"/>
    <w:rPr>
      <w:rFonts w:ascii="Arial" w:hAnsi="Arial" w:cs="Arial"/>
      <w:sz w:val="26"/>
      <w:szCs w:val="26"/>
    </w:rPr>
  </w:style>
  <w:style w:type="paragraph" w:customStyle="1" w:styleId="ConsPlusNormal">
    <w:name w:val="ConsPlusNormal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44900"/>
    <w:pPr>
      <w:widowControl w:val="0"/>
      <w:autoSpaceDE w:val="0"/>
      <w:autoSpaceDN w:val="0"/>
      <w:adjustRightInd w:val="0"/>
      <w:ind w:firstLine="0"/>
      <w:jc w:val="left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6350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63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Копия</vt:lpstr>
      <vt:lpstr/>
      <vt:lpstr>Федеральный закон</vt:lpstr>
      <vt:lpstr>от 3 июля 2016 г. № 251-ФЗ</vt:lpstr>
      <vt:lpstr>"</vt:lpstr>
      <vt:lpstr/>
      <vt:lpstr>Статья 1</vt:lpstr>
      <vt:lpstr>Статья 2</vt:lpstr>
    </vt:vector>
  </TitlesOfParts>
  <Company/>
  <LinksUpToDate>false</LinksUpToDate>
  <CharactersWithSpaces>5365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Нагорная</dc:creator>
  <cp:lastModifiedBy>Ирина В. Демина</cp:lastModifiedBy>
  <cp:revision>5</cp:revision>
  <cp:lastPrinted>2016-07-12T12:47:00Z</cp:lastPrinted>
  <dcterms:created xsi:type="dcterms:W3CDTF">2016-07-12T12:30:00Z</dcterms:created>
  <dcterms:modified xsi:type="dcterms:W3CDTF">2016-07-12T12:48:00Z</dcterms:modified>
</cp:coreProperties>
</file>